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sz w:val="2"/>
          <w:szCs w:val="2"/>
        </w:rPr>
      </w:pPr>
    </w:p>
    <w:p>
      <w:pPr>
        <w:pStyle w:val="style0"/>
        <w:rPr>
          <w:sz w:val="2"/>
          <w:szCs w:val="2"/>
        </w:rPr>
      </w:pPr>
      <w:r>
        <w:rPr>
          <w:noProof/>
          <w:sz w:val="28"/>
          <w:lang w:bidi="ar-SA"/>
        </w:rPr>
        <w:pict>
          <v:shapetype id="_x0000_t202" coordsize="21600,21600" o:spt="202" path="m,l,21600r21600,l21600,xe">
            <v:stroke joinstyle="miter"/>
            <v:path gradientshapeok="t" o:connecttype="rect"/>
          </v:shapetype>
          <v:shape id="1027" type="#_x0000_t202" fillcolor="silver" stroked="f" style="position:absolute;margin-left:-48.1pt;margin-top:-4.65pt;width:561.55pt;height:21.1pt;z-index:2;mso-position-horizontal-relative:text;mso-position-vertical-relative:text;mso-width-relative:page;mso-height-relative:page;mso-wrap-distance-left:0.0pt;mso-wrap-distance-right:0.0pt;visibility:visible;">
            <v:stroke on="f" joinstyle="miter"/>
            <v:fill/>
            <v:path o:connecttype="rect" gradientshapeok="t"/>
            <v:textbox inset="0.0pt,0.0pt,0.0pt,0.0pt">
              <w:txbxContent>
                <w:p>
                  <w:pPr>
                    <w:pStyle w:val="style3"/>
                    <w:tabs>
                      <w:tab w:val="left" w:leader="none" w:pos="0"/>
                    </w:tabs>
                    <w:rPr>
                      <w:spacing w:val="40"/>
                      <w:sz w:val="28"/>
                      <w:szCs w:val="28"/>
                      <w:u w:val="single"/>
                    </w:rPr>
                  </w:pPr>
                  <w:r>
                    <w:rPr>
                      <w:spacing w:val="40"/>
                      <w:sz w:val="28"/>
                      <w:szCs w:val="28"/>
                      <w:u w:val="single"/>
                    </w:rPr>
                    <w:t>CURRICULUM VITAE</w:t>
                  </w:r>
                </w:p>
                <w:p>
                  <w:pPr>
                    <w:pStyle w:val="style0"/>
                    <w:jc w:val="center"/>
                    <w:rPr>
                      <w:b/>
                      <w:bCs/>
                      <w:sz w:val="28"/>
                    </w:rPr>
                  </w:pPr>
                </w:p>
              </w:txbxContent>
            </v:textbox>
          </v:shape>
        </w:pict>
      </w:r>
    </w:p>
    <w:p>
      <w:pPr>
        <w:pStyle w:val="style0"/>
        <w:rPr>
          <w:sz w:val="2"/>
          <w:szCs w:val="2"/>
        </w:rPr>
      </w:pPr>
    </w:p>
    <w:tbl>
      <w:tblPr>
        <w:tblStyle w:val="style154"/>
        <w:tblW w:w="1122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7782"/>
      </w:tblGrid>
      <w:tr>
        <w:trPr>
          <w:trHeight w:val="13157" w:hRule="atLeast"/>
        </w:trPr>
        <w:tc>
          <w:tcPr>
            <w:tcW w:w="3438" w:type="dxa"/>
            <w:tcBorders/>
            <w:shd w:val="clear" w:color="auto" w:fill="c6d9f1"/>
            <w:tcFitText w:val="false"/>
          </w:tcPr>
          <w:p>
            <w:pPr>
              <w:pStyle w:val="style4101"/>
              <w:snapToGrid w:val="false"/>
              <w:ind w:left="0" w:firstLine="0"/>
              <w:rPr>
                <w:sz w:val="10"/>
                <w:szCs w:val="10"/>
              </w:rPr>
            </w:pPr>
            <w:r>
              <w:t xml:space="preserve">    </w:t>
            </w:r>
          </w:p>
          <w:p>
            <w:pPr>
              <w:pStyle w:val="style4101"/>
              <w:snapToGrid w:val="false"/>
              <w:ind w:left="0" w:firstLine="0"/>
              <w:rPr>
                <w:i/>
                <w:iCs/>
                <w:sz w:val="24"/>
              </w:rPr>
            </w:pPr>
            <w:r>
              <w:t>ABRAR AHMAD</w:t>
            </w:r>
          </w:p>
          <w:p>
            <w:pPr>
              <w:pStyle w:val="style4101"/>
              <w:snapToGrid w:val="false"/>
              <w:ind w:left="0" w:firstLine="0"/>
              <w:rPr>
                <w:i/>
                <w:iCs/>
                <w:sz w:val="24"/>
                <w:szCs w:val="24"/>
              </w:rPr>
            </w:pPr>
          </w:p>
          <w:p>
            <w:pPr>
              <w:pStyle w:val="style4101"/>
              <w:ind w:left="-195" w:firstLine="0"/>
              <w:rPr>
                <w:i/>
                <w:iCs/>
                <w:sz w:val="2"/>
                <w:szCs w:val="24"/>
              </w:rPr>
            </w:pPr>
          </w:p>
          <w:p>
            <w:pPr>
              <w:pStyle w:val="style0"/>
              <w:rPr>
                <w:b/>
                <w:i/>
                <w:iCs/>
                <w:color w:val="000000"/>
                <w:u w:val="single"/>
              </w:rPr>
            </w:pPr>
            <w:r>
              <w:rPr>
                <w:b/>
                <w:i/>
                <w:iCs/>
                <w:color w:val="000000"/>
                <w:u w:val="single"/>
              </w:rPr>
              <w:t>Contact Information:</w:t>
            </w:r>
          </w:p>
          <w:p>
            <w:pPr>
              <w:pStyle w:val="style0"/>
              <w:rPr>
                <w:b/>
                <w:i/>
                <w:iCs/>
                <w:color w:val="000000"/>
                <w:u w:val="single"/>
              </w:rPr>
            </w:pPr>
          </w:p>
          <w:p>
            <w:pPr>
              <w:pStyle w:val="style2"/>
              <w:ind w:left="730" w:hanging="730"/>
              <w:outlineLvl w:val="1"/>
              <w:rPr>
                <w:sz w:val="24"/>
              </w:rPr>
            </w:pPr>
            <w:r>
              <w:rPr>
                <w:rFonts w:asciiTheme="minorHAnsi" w:eastAsiaTheme="minorEastAsia" w:hAnsiTheme="minorHAnsi" w:cstheme="minorBidi"/>
                <w:bCs w:val="false"/>
                <w:i/>
                <w:iCs/>
                <w:color w:val="000000"/>
                <w:sz w:val="22"/>
                <w:szCs w:val="20"/>
                <w:u w:val="single"/>
              </w:rPr>
              <w:t>Mobile:</w:t>
            </w:r>
            <w:r>
              <w:rPr>
                <w:sz w:val="24"/>
              </w:rPr>
              <w:t xml:space="preserve">    </w:t>
            </w:r>
            <w:r>
              <w:rPr>
                <w:sz w:val="24"/>
              </w:rPr>
              <w:t>+916392147771</w:t>
            </w:r>
          </w:p>
          <w:p>
            <w:pPr>
              <w:pStyle w:val="style0"/>
              <w:numPr>
                <w:ilvl w:val="0"/>
                <w:numId w:val="0"/>
              </w:numPr>
              <w:ind w:left="730"/>
              <w:outlineLvl w:val="1"/>
              <w:rPr>
                <w:b/>
                <w:bCs/>
                <w:i/>
                <w:iCs/>
                <w:lang w:eastAsia="ar-SA"/>
              </w:rPr>
            </w:pPr>
            <w:r>
              <w:rPr>
                <w:b/>
                <w:bCs/>
                <w:i/>
                <w:iCs/>
                <w:sz w:val="24"/>
                <w:lang w:eastAsia="ar-SA"/>
              </w:rPr>
              <w:t xml:space="preserve">     </w:t>
            </w:r>
            <w:r>
              <w:rPr>
                <w:b/>
                <w:bCs/>
                <w:i/>
                <w:iCs/>
                <w:sz w:val="24"/>
                <w:lang w:eastAsia="ar-SA"/>
              </w:rPr>
              <w:t>+9</w:t>
            </w:r>
            <w:r>
              <w:rPr>
                <w:b/>
                <w:bCs/>
                <w:i/>
                <w:iCs/>
                <w:sz w:val="24"/>
                <w:lang w:eastAsia="ar-SA"/>
              </w:rPr>
              <w:t>17007117032</w:t>
            </w:r>
          </w:p>
          <w:p>
            <w:pPr>
              <w:pStyle w:val="style0"/>
              <w:rPr>
                <w:b/>
                <w:bCs/>
                <w:i/>
                <w:iCs/>
              </w:rPr>
            </w:pPr>
          </w:p>
          <w:p>
            <w:pPr>
              <w:pStyle w:val="style0"/>
              <w:rPr>
                <w:b/>
                <w:i/>
                <w:iCs/>
                <w:color w:val="000000"/>
                <w:u w:val="single"/>
              </w:rPr>
            </w:pPr>
            <w:r>
              <w:rPr>
                <w:b/>
                <w:i/>
                <w:iCs/>
                <w:color w:val="000000"/>
                <w:u w:val="single"/>
              </w:rPr>
              <w:t>E.mail- I.D</w:t>
            </w:r>
          </w:p>
          <w:p>
            <w:pPr>
              <w:pStyle w:val="style0"/>
              <w:rPr>
                <w:rFonts w:ascii="Times New Roman" w:cs="Times New Roman" w:eastAsia="Times New Roman" w:hAnsi="Times New Roman"/>
                <w:sz w:val="24"/>
                <w:szCs w:val="24"/>
                <w:lang w:eastAsia="ar-SA"/>
              </w:rPr>
            </w:pPr>
            <w:r>
              <w:rPr>
                <w:rFonts w:ascii="Times New Roman" w:cs="Times New Roman" w:eastAsia="Times New Roman" w:hAnsi="Times New Roman"/>
                <w:sz w:val="24"/>
                <w:szCs w:val="24"/>
                <w:lang w:eastAsia="ar-SA"/>
              </w:rPr>
              <w:t xml:space="preserve">er.abrarahmad@gmail.com </w:t>
            </w:r>
          </w:p>
          <w:p>
            <w:pPr>
              <w:pStyle w:val="style0"/>
              <w:rPr>
                <w:b/>
                <w:i/>
                <w:iCs/>
                <w:color w:val="000000"/>
                <w:u w:val="single"/>
              </w:rPr>
            </w:pPr>
          </w:p>
          <w:p>
            <w:pPr>
              <w:pStyle w:val="style0"/>
              <w:rPr>
                <w:b/>
                <w:i/>
                <w:color w:val="000000"/>
                <w:u w:val="single"/>
              </w:rPr>
            </w:pPr>
            <w:r>
              <w:rPr>
                <w:b/>
                <w:i/>
                <w:iCs/>
                <w:color w:val="000000"/>
                <w:u w:val="single"/>
              </w:rPr>
              <w:t>Per</w:t>
            </w:r>
            <w:r>
              <w:rPr>
                <w:b/>
                <w:i/>
                <w:color w:val="000000"/>
                <w:u w:val="single"/>
              </w:rPr>
              <w:t>manent Address:</w:t>
            </w:r>
          </w:p>
          <w:p>
            <w:pPr>
              <w:pStyle w:val="style0"/>
              <w:rPr>
                <w:sz w:val="6"/>
                <w:szCs w:val="4"/>
              </w:rPr>
            </w:pPr>
            <w:r>
              <w:t xml:space="preserve">        </w:t>
            </w:r>
          </w:p>
          <w:p>
            <w:pPr>
              <w:pStyle w:val="style0"/>
              <w:rPr/>
            </w:pPr>
            <w:r>
              <w:t xml:space="preserve"> </w:t>
            </w:r>
            <w:r>
              <w:t xml:space="preserve">        </w:t>
            </w:r>
            <w:r>
              <w:t>S/O      IsrarAhamad</w:t>
            </w:r>
          </w:p>
          <w:p>
            <w:pPr>
              <w:pStyle w:val="style0"/>
              <w:rPr/>
            </w:pPr>
            <w:r>
              <w:t xml:space="preserve">         Moh.   Quazitola (Townhall)</w:t>
            </w:r>
          </w:p>
          <w:p>
            <w:pPr>
              <w:pStyle w:val="style0"/>
              <w:rPr>
                <w:i/>
                <w:iCs/>
                <w:u w:val="single"/>
              </w:rPr>
            </w:pPr>
            <w:r>
              <w:t xml:space="preserve">         Dist.     Ghazipur</w:t>
            </w:r>
            <w:r>
              <w:t xml:space="preserve"> (U.P)</w:t>
            </w:r>
            <w:r>
              <w:t>233001</w:t>
            </w:r>
          </w:p>
          <w:p>
            <w:pPr>
              <w:pStyle w:val="style0"/>
              <w:rPr/>
            </w:pPr>
          </w:p>
          <w:p>
            <w:pPr>
              <w:pStyle w:val="style0"/>
              <w:rPr>
                <w:b/>
                <w:i/>
                <w:iCs/>
                <w:u w:val="single"/>
              </w:rPr>
            </w:pPr>
            <w:r>
              <w:rPr>
                <w:b/>
                <w:i/>
                <w:iCs/>
                <w:u w:val="single"/>
              </w:rPr>
              <w:t>Personal Data:</w:t>
            </w:r>
          </w:p>
          <w:p>
            <w:pPr>
              <w:pStyle w:val="style0"/>
              <w:rPr>
                <w:b/>
                <w:i/>
                <w:iCs/>
                <w:sz w:val="8"/>
                <w:szCs w:val="6"/>
                <w:u w:val="single"/>
              </w:rPr>
            </w:pPr>
          </w:p>
          <w:p>
            <w:pPr>
              <w:pStyle w:val="style0"/>
              <w:tabs>
                <w:tab w:val="left" w:leader="none" w:pos="1335"/>
                <w:tab w:val="left" w:leader="none" w:pos="1425"/>
              </w:tabs>
              <w:rPr/>
            </w:pPr>
            <w:r>
              <w:rPr>
                <w:b/>
              </w:rPr>
              <w:t>DOB</w:t>
            </w:r>
            <w:r>
              <w:t xml:space="preserve">: </w:t>
            </w:r>
            <w:r>
              <w:rPr>
                <w:rStyle w:val="style4104"/>
                <w:rFonts w:eastAsia="Batang"/>
                <w:szCs w:val="22"/>
              </w:rPr>
              <w:t>02</w:t>
            </w:r>
            <w:r>
              <w:rPr>
                <w:rStyle w:val="style4104"/>
                <w:rFonts w:eastAsia="Batang"/>
                <w:szCs w:val="22"/>
                <w:vertAlign w:val="superscript"/>
              </w:rPr>
              <w:t>th</w:t>
            </w:r>
            <w:r>
              <w:rPr>
                <w:rStyle w:val="style4104"/>
                <w:rFonts w:eastAsia="Batang"/>
                <w:szCs w:val="22"/>
              </w:rPr>
              <w:t xml:space="preserve"> JUNE 1994</w:t>
            </w:r>
          </w:p>
          <w:p>
            <w:pPr>
              <w:pStyle w:val="style0"/>
              <w:tabs>
                <w:tab w:val="left" w:leader="none" w:pos="1335"/>
                <w:tab w:val="left" w:leader="none" w:pos="1425"/>
              </w:tabs>
              <w:rPr>
                <w:b/>
              </w:rPr>
            </w:pPr>
          </w:p>
          <w:p>
            <w:pPr>
              <w:pStyle w:val="style0"/>
              <w:tabs>
                <w:tab w:val="left" w:leader="none" w:pos="1335"/>
              </w:tabs>
              <w:rPr>
                <w:b/>
              </w:rPr>
            </w:pPr>
            <w:r>
              <w:rPr>
                <w:b/>
              </w:rPr>
              <w:t xml:space="preserve">Sex: </w:t>
            </w:r>
            <w:r>
              <w:t>Male</w:t>
            </w:r>
          </w:p>
          <w:p>
            <w:pPr>
              <w:pStyle w:val="style0"/>
              <w:tabs>
                <w:tab w:val="left" w:leader="none" w:pos="1335"/>
              </w:tabs>
              <w:rPr>
                <w:b/>
              </w:rPr>
            </w:pPr>
          </w:p>
          <w:p>
            <w:pPr>
              <w:pStyle w:val="style0"/>
              <w:tabs>
                <w:tab w:val="left" w:leader="none" w:pos="1245"/>
              </w:tabs>
              <w:rPr/>
            </w:pPr>
            <w:r>
              <w:rPr>
                <w:b/>
              </w:rPr>
              <w:t>Nationality:</w:t>
            </w:r>
            <w:r>
              <w:t xml:space="preserve"> Indian</w:t>
            </w:r>
          </w:p>
          <w:p>
            <w:pPr>
              <w:pStyle w:val="style0"/>
              <w:tabs>
                <w:tab w:val="left" w:leader="none" w:pos="1245"/>
              </w:tabs>
              <w:rPr>
                <w:b/>
              </w:rPr>
            </w:pPr>
          </w:p>
          <w:p>
            <w:pPr>
              <w:pStyle w:val="style0"/>
              <w:rPr>
                <w:b/>
              </w:rPr>
            </w:pPr>
            <w:r>
              <w:rPr>
                <w:b/>
              </w:rPr>
              <w:t xml:space="preserve">Marital Status: </w:t>
            </w:r>
            <w:r>
              <w:t>Single</w:t>
            </w:r>
          </w:p>
          <w:p>
            <w:pPr>
              <w:pStyle w:val="style0"/>
              <w:rPr>
                <w:b/>
              </w:rPr>
            </w:pPr>
          </w:p>
          <w:p>
            <w:pPr>
              <w:pStyle w:val="style31"/>
              <w:tabs>
                <w:tab w:val="left" w:leader="none" w:pos="720"/>
              </w:tabs>
              <w:rPr>
                <w:b/>
                <w:i/>
                <w:iCs/>
                <w:sz w:val="24"/>
                <w:szCs w:val="24"/>
              </w:rPr>
            </w:pPr>
          </w:p>
          <w:p>
            <w:pPr>
              <w:pStyle w:val="style31"/>
              <w:tabs>
                <w:tab w:val="left" w:leader="none" w:pos="720"/>
              </w:tabs>
              <w:ind w:left="360"/>
              <w:rPr>
                <w:i/>
                <w:iCs/>
                <w:sz w:val="24"/>
                <w:szCs w:val="24"/>
              </w:rPr>
            </w:pPr>
          </w:p>
          <w:p>
            <w:pPr>
              <w:pStyle w:val="style0"/>
              <w:rPr>
                <w:b/>
                <w:i/>
                <w:iCs/>
                <w:u w:val="single"/>
              </w:rPr>
            </w:pPr>
            <w:r>
              <w:rPr>
                <w:b/>
                <w:i/>
                <w:iCs/>
                <w:u w:val="single"/>
              </w:rPr>
              <w:t>Interests:</w:t>
            </w:r>
          </w:p>
          <w:p>
            <w:pPr>
              <w:pStyle w:val="style0"/>
              <w:rPr/>
            </w:pPr>
            <w:r>
              <w:t>Listening music,</w:t>
            </w:r>
            <w:r>
              <w:t xml:space="preserve"> Cricket,</w:t>
            </w:r>
          </w:p>
          <w:p>
            <w:pPr>
              <w:pStyle w:val="style0"/>
              <w:rPr>
                <w:b/>
              </w:rPr>
            </w:pPr>
            <w:r>
              <w:t>Cricket, Net surfing</w:t>
            </w:r>
            <w:r>
              <w:rPr>
                <w:b/>
              </w:rPr>
              <w:t>.</w:t>
            </w:r>
          </w:p>
          <w:p>
            <w:pPr>
              <w:pStyle w:val="style31"/>
              <w:tabs>
                <w:tab w:val="left" w:leader="none" w:pos="720"/>
              </w:tabs>
              <w:rPr>
                <w:i/>
                <w:iCs/>
                <w:sz w:val="24"/>
                <w:szCs w:val="24"/>
              </w:rPr>
            </w:pPr>
          </w:p>
          <w:p>
            <w:pPr>
              <w:pStyle w:val="style31"/>
              <w:tabs>
                <w:tab w:val="left" w:leader="none" w:pos="720"/>
              </w:tabs>
              <w:rPr>
                <w:i/>
                <w:iCs/>
                <w:sz w:val="24"/>
                <w:szCs w:val="24"/>
              </w:rPr>
            </w:pPr>
          </w:p>
          <w:p>
            <w:pPr>
              <w:pStyle w:val="style0"/>
              <w:rPr>
                <w:b/>
                <w:i/>
                <w:iCs/>
                <w:u w:val="single"/>
              </w:rPr>
            </w:pPr>
            <w:r>
              <w:rPr>
                <w:b/>
                <w:i/>
                <w:iCs/>
                <w:u w:val="single"/>
              </w:rPr>
              <w:t>Languages Known:</w:t>
            </w:r>
          </w:p>
          <w:p>
            <w:pPr>
              <w:pStyle w:val="style2"/>
              <w:tabs>
                <w:tab w:val="left" w:leader="none" w:pos="0"/>
              </w:tabs>
              <w:outlineLvl w:val="1"/>
              <w:rPr>
                <w:rFonts w:asciiTheme="minorHAnsi" w:eastAsiaTheme="minorEastAsia" w:hAnsiTheme="minorHAnsi" w:cstheme="minorBidi"/>
                <w:b w:val="false"/>
                <w:bCs w:val="false"/>
                <w:color w:val="auto"/>
                <w:sz w:val="22"/>
                <w:szCs w:val="20"/>
              </w:rPr>
            </w:pPr>
            <w:r>
              <w:rPr>
                <w:rFonts w:asciiTheme="minorHAnsi" w:eastAsiaTheme="minorEastAsia" w:hAnsiTheme="minorHAnsi" w:cstheme="minorBidi"/>
                <w:b w:val="false"/>
                <w:bCs w:val="false"/>
                <w:color w:val="auto"/>
                <w:sz w:val="22"/>
                <w:szCs w:val="20"/>
              </w:rPr>
              <w:t xml:space="preserve">English , Urdu &amp; Hindi   </w:t>
            </w:r>
          </w:p>
          <w:p>
            <w:pPr>
              <w:pStyle w:val="style0"/>
              <w:rPr/>
            </w:pPr>
          </w:p>
        </w:tc>
        <w:tc>
          <w:tcPr>
            <w:tcW w:w="7782" w:type="dxa"/>
            <w:tcBorders/>
            <w:tcFitText w:val="false"/>
          </w:tcPr>
          <w:p>
            <w:pPr>
              <w:pStyle w:val="style4105"/>
              <w:rPr>
                <w:rFonts w:asciiTheme="minorHAnsi" w:hAnsiTheme="minorHAnsi" w:cstheme="minorHAnsi"/>
                <w:color w:val="000000"/>
              </w:rPr>
            </w:pPr>
            <w:r>
              <w:rPr>
                <w:rFonts w:asciiTheme="minorHAnsi" w:hAnsiTheme="minorHAnsi" w:cstheme="minorHAnsi"/>
                <w:color w:val="000000"/>
              </w:rPr>
              <w:t xml:space="preserve">Career </w:t>
            </w:r>
            <w:r>
              <w:rPr>
                <w:rFonts w:asciiTheme="minorHAnsi" w:hAnsiTheme="minorHAnsi" w:cstheme="minorHAnsi"/>
              </w:rPr>
              <w:t>Objective</w:t>
            </w:r>
            <w:r>
              <w:rPr>
                <w:rFonts w:asciiTheme="minorHAnsi" w:hAnsiTheme="minorHAnsi" w:cstheme="minorHAnsi"/>
                <w:color w:val="000000"/>
              </w:rPr>
              <w:t>:</w:t>
            </w:r>
          </w:p>
          <w:p>
            <w:pPr>
              <w:pStyle w:val="style31"/>
              <w:spacing w:lineRule="auto" w:line="360"/>
              <w:jc w:val="both"/>
              <w:rPr>
                <w:rFonts w:cstheme="minorHAnsi"/>
                <w:szCs w:val="22"/>
              </w:rPr>
            </w:pPr>
            <w:r>
              <w:rPr>
                <w:rFonts w:cstheme="minorHAnsi"/>
                <w:szCs w:val="22"/>
              </w:rPr>
              <w:t xml:space="preserve">The role of a </w:t>
            </w:r>
            <w:r>
              <w:rPr>
                <w:rFonts w:cstheme="minorHAnsi"/>
                <w:szCs w:val="22"/>
              </w:rPr>
              <w:t>electrical engineer</w:t>
            </w:r>
            <w:r>
              <w:rPr>
                <w:rFonts w:cstheme="minorHAnsi"/>
                <w:szCs w:val="22"/>
              </w:rPr>
              <w:t xml:space="preserve"> plays a crucial role in business by ensuring that products meet certain standards of quality. They plan, direct or coordinate quality assurance programs and </w:t>
            </w:r>
            <w:r>
              <w:rPr>
                <w:rFonts w:cstheme="minorHAnsi"/>
                <w:szCs w:val="22"/>
              </w:rPr>
              <w:t xml:space="preserve">follows </w:t>
            </w:r>
            <w:r>
              <w:rPr>
                <w:rFonts w:cstheme="minorHAnsi"/>
                <w:szCs w:val="22"/>
              </w:rPr>
              <w:t>quality control policies. They also work to improve an organization's efficiency and profitability by reducing waste.</w:t>
            </w:r>
          </w:p>
          <w:p>
            <w:pPr>
              <w:pStyle w:val="style31"/>
              <w:spacing w:lineRule="auto" w:line="360"/>
              <w:jc w:val="both"/>
              <w:rPr>
                <w:rFonts w:cstheme="minorHAnsi"/>
                <w:szCs w:val="22"/>
              </w:rPr>
            </w:pPr>
            <w:r>
              <w:rPr>
                <w:rFonts w:cstheme="minorHAnsi"/>
                <w:szCs w:val="22"/>
              </w:rPr>
              <w:t>Production</w:t>
            </w:r>
            <w:r>
              <w:rPr>
                <w:rFonts w:cstheme="minorHAnsi"/>
                <w:szCs w:val="22"/>
              </w:rPr>
              <w:t xml:space="preserve"> teams of inspectors who carry out the detailed assessment of products and their components at different stages of production. Managers recruit and train supervisors, and provide them with documented quality standards as guidelines for their day-to-day work. </w:t>
            </w:r>
            <w:r>
              <w:rPr>
                <w:rFonts w:cstheme="minorHAnsi"/>
                <w:szCs w:val="22"/>
              </w:rPr>
              <w:t>Production inspector</w:t>
            </w:r>
            <w:r>
              <w:rPr>
                <w:rFonts w:cstheme="minorHAnsi"/>
                <w:szCs w:val="22"/>
              </w:rPr>
              <w:t xml:space="preserve"> also selects quality inspection tools and software to support the inspection team.</w:t>
            </w:r>
          </w:p>
          <w:p>
            <w:pPr>
              <w:pStyle w:val="style31"/>
              <w:spacing w:lineRule="auto" w:line="360"/>
              <w:jc w:val="both"/>
              <w:rPr>
                <w:rFonts w:cstheme="minorHAnsi"/>
                <w:szCs w:val="22"/>
              </w:rPr>
            </w:pPr>
            <w:r>
              <w:rPr>
                <w:rFonts w:cstheme="minorHAnsi"/>
                <w:szCs w:val="22"/>
              </w:rPr>
              <w:t>To become a successful professional with a growth oriented organization putting best of my abilities, skills &amp; knowledge to foster a mutually rewarding relationship.</w:t>
            </w:r>
          </w:p>
          <w:p>
            <w:pPr>
              <w:pStyle w:val="style4105"/>
              <w:shd w:val="clear" w:color="auto" w:fill="e5e5e5"/>
              <w:spacing w:after="240"/>
              <w:ind w:left="0" w:firstLine="0"/>
              <w:rPr>
                <w:rFonts w:asciiTheme="minorHAnsi" w:hAnsiTheme="minorHAnsi" w:cstheme="minorHAnsi"/>
              </w:rPr>
            </w:pPr>
            <w:r>
              <w:rPr>
                <w:rFonts w:asciiTheme="minorHAnsi" w:hAnsiTheme="minorHAnsi" w:cstheme="minorHAnsi"/>
              </w:rPr>
              <w:t xml:space="preserve">Job Responsibilities: </w:t>
            </w:r>
          </w:p>
          <w:p>
            <w:pPr>
              <w:pStyle w:val="style0"/>
              <w:numPr>
                <w:ilvl w:val="0"/>
                <w:numId w:val="2"/>
              </w:numPr>
              <w:spacing w:lineRule="auto" w:line="360"/>
              <w:rPr>
                <w:rFonts w:eastAsia="Times New Roman" w:cstheme="minorHAnsi"/>
              </w:rPr>
            </w:pPr>
            <w:r>
              <w:rPr>
                <w:rFonts w:eastAsia="Times New Roman" w:cstheme="minorHAnsi"/>
              </w:rPr>
              <w:t xml:space="preserve">To review all the system documents </w:t>
            </w:r>
            <w:r>
              <w:rPr>
                <w:rFonts w:eastAsia="Times New Roman" w:cstheme="minorHAnsi"/>
              </w:rPr>
              <w:t>at working / active</w:t>
            </w:r>
            <w:r>
              <w:rPr>
                <w:rFonts w:eastAsia="Times New Roman" w:cstheme="minorHAnsi"/>
              </w:rPr>
              <w:t xml:space="preserve"> site.</w:t>
            </w:r>
          </w:p>
          <w:p>
            <w:pPr>
              <w:pStyle w:val="style0"/>
              <w:numPr>
                <w:ilvl w:val="0"/>
                <w:numId w:val="2"/>
              </w:numPr>
              <w:spacing w:lineRule="auto" w:line="360"/>
              <w:rPr>
                <w:rFonts w:eastAsia="Times New Roman" w:cstheme="minorHAnsi"/>
              </w:rPr>
            </w:pPr>
            <w:r>
              <w:rPr>
                <w:rFonts w:eastAsia="Times New Roman" w:cstheme="minorHAnsi"/>
              </w:rPr>
              <w:t xml:space="preserve">To review </w:t>
            </w:r>
            <w:r>
              <w:rPr>
                <w:rFonts w:eastAsia="Times New Roman" w:cstheme="minorHAnsi"/>
              </w:rPr>
              <w:t>all</w:t>
            </w:r>
            <w:r>
              <w:rPr>
                <w:rFonts w:eastAsia="Times New Roman" w:cstheme="minorHAnsi"/>
              </w:rPr>
              <w:t xml:space="preserve"> records, </w:t>
            </w:r>
            <w:r>
              <w:rPr>
                <w:rFonts w:eastAsia="Times New Roman" w:cstheme="minorHAnsi"/>
              </w:rPr>
              <w:t xml:space="preserve"> </w:t>
            </w:r>
            <w:r>
              <w:rPr>
                <w:rFonts w:eastAsia="Times New Roman" w:cstheme="minorHAnsi"/>
              </w:rPr>
              <w:t xml:space="preserve">Analytical Raw Data and content of COAs based on analytical data for all </w:t>
            </w:r>
            <w:r>
              <w:rPr>
                <w:rFonts w:eastAsia="Times New Roman" w:cstheme="minorHAnsi"/>
              </w:rPr>
              <w:t>related operation</w:t>
            </w:r>
            <w:r>
              <w:rPr>
                <w:rFonts w:eastAsia="Times New Roman" w:cstheme="minorHAnsi"/>
              </w:rPr>
              <w:t xml:space="preserve"> before release.</w:t>
            </w:r>
          </w:p>
          <w:p>
            <w:pPr>
              <w:pStyle w:val="style0"/>
              <w:numPr>
                <w:ilvl w:val="0"/>
                <w:numId w:val="2"/>
              </w:numPr>
              <w:spacing w:before="100" w:beforeAutospacing="true" w:lineRule="auto" w:line="360"/>
              <w:rPr>
                <w:rFonts w:eastAsia="Times New Roman" w:cstheme="minorHAnsi"/>
              </w:rPr>
            </w:pPr>
            <w:r>
              <w:rPr>
                <w:rFonts w:eastAsia="Times New Roman" w:cstheme="minorHAnsi"/>
              </w:rPr>
              <w:t>Responsible for management of all Quality Assurance functions include planning, strategy, testing execution and tools.</w:t>
            </w:r>
          </w:p>
          <w:p>
            <w:pPr>
              <w:pStyle w:val="style0"/>
              <w:numPr>
                <w:ilvl w:val="0"/>
                <w:numId w:val="2"/>
              </w:numPr>
              <w:spacing w:before="100" w:beforeAutospacing="true" w:lineRule="auto" w:line="360"/>
              <w:rPr>
                <w:rFonts w:eastAsia="Times New Roman" w:cstheme="minorHAnsi"/>
              </w:rPr>
            </w:pPr>
            <w:r>
              <w:rPr>
                <w:rFonts w:eastAsia="Times New Roman" w:cstheme="minorHAnsi"/>
              </w:rPr>
              <w:t>Works with the Project Manager and other technical leaders to establish time tables and agree on a QA plan for the implementation.</w:t>
            </w:r>
          </w:p>
          <w:p>
            <w:pPr>
              <w:pStyle w:val="style0"/>
              <w:numPr>
                <w:ilvl w:val="0"/>
                <w:numId w:val="2"/>
              </w:numPr>
              <w:spacing w:before="100" w:beforeAutospacing="true" w:lineRule="auto" w:line="360"/>
              <w:rPr>
                <w:rFonts w:eastAsia="Times New Roman" w:cstheme="minorHAnsi"/>
              </w:rPr>
            </w:pPr>
            <w:r>
              <w:rPr>
                <w:rFonts w:eastAsia="Times New Roman" w:cstheme="minorHAnsi"/>
              </w:rPr>
              <w:t>Ensure that QA process is documented and communicated and adequate to ensure agreed quality levels for the application.</w:t>
            </w:r>
          </w:p>
          <w:p>
            <w:pPr>
              <w:pStyle w:val="style0"/>
              <w:numPr>
                <w:ilvl w:val="0"/>
                <w:numId w:val="2"/>
              </w:numPr>
              <w:spacing w:before="100" w:beforeAutospacing="true" w:lineRule="auto" w:line="360"/>
              <w:rPr>
                <w:rFonts w:eastAsia="Times New Roman" w:cstheme="minorHAnsi"/>
              </w:rPr>
            </w:pPr>
            <w:r>
              <w:rPr>
                <w:rFonts w:eastAsia="Times New Roman" w:cstheme="minorHAnsi"/>
              </w:rPr>
              <w:t>Ensure traceability of test cases to requirements, working with the project Business Analyst to ensure all requirements are tested.</w:t>
            </w:r>
          </w:p>
          <w:p>
            <w:pPr>
              <w:pStyle w:val="style0"/>
              <w:numPr>
                <w:ilvl w:val="0"/>
                <w:numId w:val="2"/>
              </w:numPr>
              <w:spacing w:before="100" w:beforeAutospacing="true" w:lineRule="auto" w:line="360"/>
              <w:rPr>
                <w:rFonts w:eastAsia="Times New Roman" w:cstheme="minorHAnsi"/>
              </w:rPr>
            </w:pPr>
            <w:r>
              <w:rPr>
                <w:rFonts w:eastAsia="Times New Roman" w:cstheme="minorHAnsi"/>
              </w:rPr>
              <w:t>Works with technical analysts to identify unit testing coverage and ensure any gaps are documented and addressed.</w:t>
            </w:r>
          </w:p>
          <w:p>
            <w:pPr>
              <w:pStyle w:val="style0"/>
              <w:numPr>
                <w:ilvl w:val="0"/>
                <w:numId w:val="2"/>
              </w:numPr>
              <w:spacing w:before="100" w:beforeAutospacing="true" w:lineRule="auto" w:line="360"/>
              <w:rPr>
                <w:rFonts w:eastAsia="Times New Roman" w:cstheme="minorHAnsi"/>
              </w:rPr>
            </w:pPr>
            <w:r>
              <w:rPr>
                <w:rFonts w:eastAsia="Times New Roman" w:cstheme="minorHAnsi"/>
              </w:rPr>
              <w:t>Work with Testing Coordinator to ensure testing of functional areas is complete, tracked and on-schedule.</w:t>
            </w:r>
          </w:p>
          <w:p>
            <w:pPr>
              <w:pStyle w:val="style0"/>
              <w:numPr>
                <w:ilvl w:val="0"/>
                <w:numId w:val="2"/>
              </w:numPr>
              <w:spacing w:before="100" w:beforeAutospacing="true" w:lineRule="auto" w:line="360"/>
              <w:rPr>
                <w:rFonts w:eastAsia="Times New Roman" w:cstheme="minorHAnsi"/>
              </w:rPr>
            </w:pPr>
            <w:r>
              <w:rPr>
                <w:rFonts w:eastAsia="Times New Roman" w:cstheme="minorHAnsi"/>
              </w:rPr>
              <w:t xml:space="preserve">Coordinates performance testing and ensures that performance standards </w:t>
            </w:r>
            <w:r>
              <w:rPr>
                <w:rFonts w:eastAsia="Times New Roman" w:cstheme="minorHAnsi"/>
              </w:rPr>
              <w:t>are communicated and documented.</w:t>
            </w:r>
          </w:p>
          <w:p>
            <w:pPr>
              <w:pStyle w:val="style0"/>
              <w:numPr>
                <w:ilvl w:val="0"/>
                <w:numId w:val="2"/>
              </w:numPr>
              <w:spacing w:lineRule="auto" w:line="360"/>
              <w:rPr>
                <w:rFonts w:eastAsia="Times New Roman" w:cstheme="minorHAnsi"/>
              </w:rPr>
            </w:pPr>
            <w:r>
              <w:rPr>
                <w:rFonts w:eastAsia="Times New Roman" w:cstheme="minorHAnsi"/>
              </w:rPr>
              <w:t>Facilitates weekly Quality Assurance meetings and maintains agenda</w:t>
            </w:r>
          </w:p>
          <w:p>
            <w:pPr>
              <w:pStyle w:val="style0"/>
              <w:spacing w:lineRule="auto" w:line="360"/>
              <w:ind w:left="360"/>
              <w:rPr>
                <w:rFonts w:eastAsia="Times New Roman" w:cstheme="minorHAnsi"/>
              </w:rPr>
            </w:pPr>
          </w:p>
          <w:p>
            <w:pPr>
              <w:pStyle w:val="style0"/>
              <w:spacing w:lineRule="auto" w:line="360"/>
              <w:ind w:left="360"/>
              <w:rPr>
                <w:rFonts w:eastAsia="Times New Roman" w:cstheme="minorHAnsi"/>
                <w:sz w:val="10"/>
                <w:szCs w:val="8"/>
              </w:rPr>
            </w:pPr>
          </w:p>
          <w:p>
            <w:pPr>
              <w:pStyle w:val="style4105"/>
              <w:shd w:val="clear" w:color="auto" w:fill="e5e5e5"/>
              <w:spacing w:after="0"/>
              <w:ind w:left="0" w:firstLine="0"/>
              <w:rPr>
                <w:rFonts w:asciiTheme="minorHAnsi" w:hAnsiTheme="minorHAnsi" w:cstheme="minorHAnsi"/>
              </w:rPr>
            </w:pPr>
            <w:r>
              <w:rPr>
                <w:rFonts w:asciiTheme="minorHAnsi" w:hAnsiTheme="minorHAnsi" w:cstheme="minorHAnsi"/>
              </w:rPr>
              <w:t>EHS</w:t>
            </w:r>
            <w:r>
              <w:rPr>
                <w:rFonts w:asciiTheme="minorHAnsi" w:hAnsiTheme="minorHAnsi" w:cstheme="minorHAnsi"/>
              </w:rPr>
              <w:t xml:space="preserve"> Responsibilities: </w:t>
            </w:r>
          </w:p>
          <w:p>
            <w:pPr>
              <w:pStyle w:val="style0"/>
              <w:numPr>
                <w:ilvl w:val="0"/>
                <w:numId w:val="1"/>
              </w:numPr>
              <w:shd w:val="clear" w:color="auto" w:fill="ffffff"/>
              <w:spacing w:lineRule="auto" w:line="360"/>
              <w:ind w:left="684" w:hanging="270"/>
              <w:jc w:val="both"/>
              <w:rPr>
                <w:rFonts w:eastAsia="Times New Roman" w:cstheme="minorHAnsi"/>
              </w:rPr>
            </w:pPr>
            <w:r>
              <w:rPr>
                <w:rFonts w:eastAsia="Times New Roman" w:cstheme="minorHAnsi"/>
              </w:rPr>
              <w:t>Supervising personnel for effective implementation of the EHS program into the work process.</w:t>
            </w:r>
          </w:p>
          <w:p>
            <w:pPr>
              <w:pStyle w:val="style0"/>
              <w:numPr>
                <w:ilvl w:val="0"/>
                <w:numId w:val="1"/>
              </w:numPr>
              <w:shd w:val="clear" w:color="auto" w:fill="ffffff"/>
              <w:spacing w:before="100" w:beforeAutospacing="true" w:after="100" w:afterAutospacing="true" w:lineRule="auto" w:line="360"/>
              <w:ind w:left="684" w:hanging="270"/>
              <w:jc w:val="both"/>
              <w:rPr>
                <w:rFonts w:eastAsia="Times New Roman" w:cstheme="minorHAnsi"/>
              </w:rPr>
            </w:pPr>
            <w:r>
              <w:rPr>
                <w:rFonts w:eastAsia="Times New Roman" w:cstheme="minorHAnsi"/>
              </w:rPr>
              <w:t>Informing his/</w:t>
            </w:r>
            <w:r>
              <w:rPr>
                <w:rFonts w:eastAsia="Times New Roman" w:cstheme="minorHAnsi"/>
              </w:rPr>
              <w:t>her superiors about the safety requirements (equipments etc.)</w:t>
            </w:r>
          </w:p>
          <w:p>
            <w:pPr>
              <w:pStyle w:val="style0"/>
              <w:numPr>
                <w:ilvl w:val="0"/>
                <w:numId w:val="1"/>
              </w:numPr>
              <w:shd w:val="clear" w:color="auto" w:fill="ffffff"/>
              <w:spacing w:lineRule="auto" w:line="360"/>
              <w:ind w:left="684" w:hanging="270"/>
              <w:jc w:val="both"/>
              <w:rPr>
                <w:rFonts w:eastAsia="Times New Roman" w:cstheme="minorHAnsi"/>
              </w:rPr>
            </w:pPr>
            <w:r>
              <w:rPr>
                <w:rFonts w:eastAsia="Times New Roman" w:cstheme="minorHAnsi"/>
              </w:rPr>
              <w:t>Ensure that EHS rules/regulations are followed fully during work processes &amp; all unsafe</w:t>
            </w:r>
            <w:r>
              <w:rPr>
                <w:rFonts w:eastAsia="Times New Roman" w:cstheme="minorHAnsi"/>
              </w:rPr>
              <w:t xml:space="preserve"> </w:t>
            </w:r>
            <w:r>
              <w:rPr>
                <w:rFonts w:eastAsia="Times New Roman" w:cstheme="minorHAnsi"/>
              </w:rPr>
              <w:t>acts</w:t>
            </w:r>
            <w:r>
              <w:rPr>
                <w:rFonts w:eastAsia="Times New Roman" w:cstheme="minorHAnsi"/>
              </w:rPr>
              <w:t xml:space="preserve"> </w:t>
            </w:r>
            <w:r>
              <w:rPr>
                <w:rFonts w:eastAsia="Times New Roman" w:cstheme="minorHAnsi"/>
              </w:rPr>
              <w:t>/</w:t>
            </w:r>
            <w:r>
              <w:rPr>
                <w:rFonts w:eastAsia="Times New Roman" w:cstheme="minorHAnsi"/>
              </w:rPr>
              <w:t xml:space="preserve"> </w:t>
            </w:r>
            <w:r>
              <w:rPr>
                <w:rFonts w:eastAsia="Times New Roman" w:cstheme="minorHAnsi"/>
              </w:rPr>
              <w:t>incidents</w:t>
            </w:r>
            <w:r>
              <w:rPr>
                <w:rFonts w:eastAsia="Times New Roman" w:cstheme="minorHAnsi"/>
              </w:rPr>
              <w:t xml:space="preserve"> </w:t>
            </w:r>
            <w:r>
              <w:rPr>
                <w:rFonts w:eastAsia="Times New Roman" w:cstheme="minorHAnsi"/>
              </w:rPr>
              <w:t xml:space="preserve">/ accidents are reported as early as possible to </w:t>
            </w:r>
            <w:r>
              <w:rPr>
                <w:rFonts w:eastAsia="Times New Roman" w:cstheme="minorHAnsi"/>
              </w:rPr>
              <w:t>its</w:t>
            </w:r>
            <w:r>
              <w:rPr>
                <w:rFonts w:eastAsia="Times New Roman" w:cstheme="minorHAnsi"/>
              </w:rPr>
              <w:t xml:space="preserve"> area</w:t>
            </w:r>
            <w:r>
              <w:rPr>
                <w:rFonts w:eastAsia="Times New Roman" w:cstheme="minorHAnsi"/>
              </w:rPr>
              <w:t xml:space="preserve"> </w:t>
            </w:r>
            <w:r>
              <w:rPr>
                <w:rFonts w:eastAsia="Times New Roman" w:cstheme="minorHAnsi"/>
              </w:rPr>
              <w:t>manager in standard format as soon as possible</w:t>
            </w:r>
            <w:r>
              <w:rPr>
                <w:rFonts w:eastAsia="Times New Roman" w:cstheme="minorHAnsi"/>
              </w:rPr>
              <w:t>.</w:t>
            </w:r>
          </w:p>
          <w:p>
            <w:pPr>
              <w:pStyle w:val="style4105"/>
              <w:shd w:val="clear" w:color="auto" w:fill="e5e5e5"/>
              <w:spacing w:after="0"/>
              <w:ind w:left="0" w:firstLine="0"/>
              <w:rPr>
                <w:rFonts w:asciiTheme="minorHAnsi" w:hAnsiTheme="minorHAnsi" w:cstheme="minorHAnsi"/>
              </w:rPr>
            </w:pPr>
            <w:r>
              <w:rPr>
                <w:rFonts w:asciiTheme="minorHAnsi" w:hAnsiTheme="minorHAnsi" w:cstheme="minorHAnsi"/>
              </w:rPr>
              <w:t>Computer efficiency</w:t>
            </w:r>
            <w:r>
              <w:rPr>
                <w:rFonts w:asciiTheme="minorHAnsi" w:hAnsiTheme="minorHAnsi" w:cstheme="minorHAnsi"/>
              </w:rPr>
              <w:t xml:space="preserve">: </w:t>
            </w:r>
          </w:p>
          <w:p>
            <w:pPr>
              <w:pStyle w:val="style4106"/>
              <w:ind w:left="684"/>
              <w:contextualSpacing/>
              <w:rPr>
                <w:rFonts w:eastAsia="Times New Roman" w:asciiTheme="minorHAnsi" w:hAnsiTheme="minorHAnsi" w:cstheme="minorHAnsi"/>
                <w:sz w:val="8"/>
                <w:szCs w:val="6"/>
                <w:lang w:bidi="hi-IN"/>
              </w:rPr>
            </w:pPr>
          </w:p>
          <w:p>
            <w:pPr>
              <w:pStyle w:val="style4106"/>
              <w:numPr>
                <w:ilvl w:val="0"/>
                <w:numId w:val="3"/>
              </w:numPr>
              <w:spacing w:lineRule="auto" w:line="360"/>
              <w:ind w:left="684" w:hanging="270"/>
              <w:contextualSpacing/>
              <w:rPr>
                <w:rFonts w:eastAsia="Times New Roman" w:asciiTheme="minorHAnsi" w:hAnsiTheme="minorHAnsi" w:cstheme="minorHAnsi"/>
                <w:sz w:val="22"/>
                <w:lang w:bidi="hi-IN"/>
              </w:rPr>
            </w:pPr>
            <w:r>
              <w:rPr>
                <w:rFonts w:eastAsia="Times New Roman" w:asciiTheme="minorHAnsi" w:hAnsiTheme="minorHAnsi" w:cstheme="minorHAnsi"/>
                <w:sz w:val="22"/>
                <w:lang w:bidi="hi-IN"/>
              </w:rPr>
              <w:t>Ms office 2007 &amp; 2010.</w:t>
            </w:r>
          </w:p>
          <w:p>
            <w:pPr>
              <w:pStyle w:val="style4106"/>
              <w:numPr>
                <w:ilvl w:val="0"/>
                <w:numId w:val="3"/>
              </w:numPr>
              <w:spacing w:lineRule="auto" w:line="360"/>
              <w:ind w:left="684" w:hanging="270"/>
              <w:contextualSpacing/>
              <w:rPr>
                <w:rFonts w:eastAsia="Times New Roman" w:asciiTheme="minorHAnsi" w:hAnsiTheme="minorHAnsi" w:cstheme="minorHAnsi"/>
                <w:sz w:val="22"/>
                <w:lang w:bidi="hi-IN"/>
              </w:rPr>
            </w:pPr>
            <w:r>
              <w:rPr>
                <w:rFonts w:eastAsia="Times New Roman" w:asciiTheme="minorHAnsi" w:hAnsiTheme="minorHAnsi" w:cstheme="minorHAnsi"/>
                <w:sz w:val="22"/>
                <w:lang w:bidi="hi-IN"/>
              </w:rPr>
              <w:t>Internet surfing.</w:t>
            </w:r>
          </w:p>
          <w:p>
            <w:pPr>
              <w:pStyle w:val="style4106"/>
              <w:numPr>
                <w:ilvl w:val="0"/>
                <w:numId w:val="3"/>
              </w:numPr>
              <w:spacing w:lineRule="auto" w:line="360"/>
              <w:ind w:left="684" w:hanging="270"/>
              <w:contextualSpacing/>
              <w:rPr>
                <w:rFonts w:eastAsia="Times New Roman" w:asciiTheme="minorHAnsi" w:hAnsiTheme="minorHAnsi" w:cstheme="minorHAnsi"/>
                <w:sz w:val="22"/>
                <w:lang w:bidi="hi-IN"/>
              </w:rPr>
            </w:pPr>
            <w:r>
              <w:rPr>
                <w:rFonts w:eastAsia="Times New Roman" w:asciiTheme="minorHAnsi" w:hAnsiTheme="minorHAnsi" w:cstheme="minorHAnsi"/>
                <w:sz w:val="22"/>
                <w:lang w:bidi="hi-IN"/>
              </w:rPr>
              <w:t>Data entry.</w:t>
            </w:r>
          </w:p>
          <w:p>
            <w:pPr>
              <w:pStyle w:val="style4106"/>
              <w:numPr>
                <w:ilvl w:val="0"/>
                <w:numId w:val="3"/>
              </w:numPr>
              <w:spacing w:lineRule="auto" w:line="360"/>
              <w:ind w:left="684" w:hanging="270"/>
              <w:contextualSpacing/>
              <w:rPr>
                <w:rFonts w:eastAsia="Times New Roman" w:asciiTheme="minorHAnsi" w:hAnsiTheme="minorHAnsi" w:cstheme="minorHAnsi"/>
                <w:sz w:val="22"/>
                <w:lang w:bidi="hi-IN"/>
              </w:rPr>
            </w:pPr>
            <w:r>
              <w:rPr>
                <w:rFonts w:eastAsia="Times New Roman" w:asciiTheme="minorHAnsi" w:hAnsiTheme="minorHAnsi" w:cstheme="minorHAnsi"/>
                <w:sz w:val="22"/>
                <w:lang w:bidi="hi-IN"/>
              </w:rPr>
              <w:t>All software works.</w:t>
            </w:r>
          </w:p>
          <w:p>
            <w:pPr>
              <w:pStyle w:val="style4106"/>
              <w:numPr>
                <w:ilvl w:val="0"/>
                <w:numId w:val="3"/>
              </w:numPr>
              <w:spacing w:lineRule="auto" w:line="360"/>
              <w:ind w:left="684" w:hanging="270"/>
              <w:contextualSpacing/>
              <w:rPr>
                <w:rFonts w:eastAsia="Times New Roman"/>
                <w:b/>
                <w:sz w:val="24"/>
                <w:szCs w:val="24"/>
              </w:rPr>
            </w:pPr>
            <w:r>
              <w:rPr>
                <w:rFonts w:eastAsia="Times New Roman" w:asciiTheme="minorHAnsi" w:hAnsiTheme="minorHAnsi" w:cstheme="minorHAnsi"/>
                <w:sz w:val="22"/>
                <w:lang w:bidi="hi-IN"/>
              </w:rPr>
              <w:t>Documentation</w:t>
            </w:r>
          </w:p>
          <w:p>
            <w:pPr>
              <w:pStyle w:val="style4105"/>
              <w:shd w:val="clear" w:color="auto" w:fill="e5e5e5"/>
              <w:spacing w:after="0"/>
              <w:ind w:left="0" w:firstLine="0"/>
              <w:rPr>
                <w:rFonts w:asciiTheme="minorHAnsi" w:hAnsiTheme="minorHAnsi" w:cstheme="minorHAnsi"/>
              </w:rPr>
            </w:pPr>
            <w:r>
              <w:rPr>
                <w:rFonts w:asciiTheme="minorHAnsi" w:hAnsiTheme="minorHAnsi" w:cstheme="minorHAnsi"/>
              </w:rPr>
              <w:t>Academic Record</w:t>
            </w:r>
            <w:r>
              <w:rPr>
                <w:rFonts w:asciiTheme="minorHAnsi" w:hAnsiTheme="minorHAnsi" w:cstheme="minorHAnsi"/>
              </w:rPr>
              <w:t xml:space="preserve">: </w:t>
            </w:r>
          </w:p>
          <w:p>
            <w:pPr>
              <w:pStyle w:val="style0"/>
              <w:tabs>
                <w:tab w:val="left" w:leader="none" w:pos="640"/>
              </w:tabs>
              <w:suppressAutoHyphens/>
              <w:spacing w:lineRule="auto" w:line="360"/>
              <w:ind w:left="640"/>
              <w:jc w:val="both"/>
              <w:rPr>
                <w:bCs/>
                <w:sz w:val="10"/>
                <w:szCs w:val="8"/>
              </w:rPr>
            </w:pPr>
          </w:p>
          <w:p>
            <w:pPr>
              <w:pStyle w:val="style0"/>
              <w:numPr>
                <w:ilvl w:val="0"/>
                <w:numId w:val="4"/>
              </w:numPr>
              <w:tabs>
                <w:tab w:val="clear" w:pos="1250"/>
              </w:tabs>
              <w:suppressAutoHyphens/>
              <w:spacing w:lineRule="auto" w:line="360"/>
              <w:ind w:left="684" w:hanging="270"/>
              <w:jc w:val="both"/>
              <w:rPr>
                <w:bCs/>
              </w:rPr>
            </w:pPr>
            <w:r>
              <w:rPr>
                <w:b/>
                <w:bCs/>
              </w:rPr>
              <w:t>Bachler</w:t>
            </w:r>
            <w:r>
              <w:rPr>
                <w:b/>
                <w:bCs/>
              </w:rPr>
              <w:t xml:space="preserve"> in </w:t>
            </w:r>
            <w:r>
              <w:rPr>
                <w:b/>
                <w:bCs/>
              </w:rPr>
              <w:t>Technology (Electrical</w:t>
            </w:r>
            <w:r>
              <w:rPr>
                <w:b/>
                <w:bCs/>
              </w:rPr>
              <w:t>)</w:t>
            </w:r>
            <w:r>
              <w:rPr>
                <w:bCs/>
              </w:rPr>
              <w:t xml:space="preserve"> from </w:t>
            </w:r>
            <w:r>
              <w:rPr>
                <w:rFonts w:eastAsia="Times New Roman"/>
                <w:sz w:val="24"/>
                <w:szCs w:val="24"/>
              </w:rPr>
              <w:t>Integral University</w:t>
            </w:r>
            <w:r>
              <w:rPr>
                <w:bCs/>
              </w:rPr>
              <w:t xml:space="preserve">, </w:t>
            </w:r>
            <w:r>
              <w:rPr>
                <w:bCs/>
              </w:rPr>
              <w:t>Lucknow  (U.P.) with 60.94</w:t>
            </w:r>
            <w:r>
              <w:rPr>
                <w:bCs/>
              </w:rPr>
              <w:t>%</w:t>
            </w:r>
          </w:p>
          <w:p>
            <w:pPr>
              <w:pStyle w:val="style0"/>
              <w:numPr>
                <w:ilvl w:val="0"/>
                <w:numId w:val="4"/>
              </w:numPr>
              <w:tabs>
                <w:tab w:val="clear" w:pos="1250"/>
              </w:tabs>
              <w:suppressAutoHyphens/>
              <w:spacing w:lineRule="auto" w:line="360"/>
              <w:ind w:left="684" w:hanging="270"/>
              <w:jc w:val="both"/>
              <w:rPr>
                <w:bCs/>
              </w:rPr>
            </w:pPr>
            <w:r>
              <w:rPr>
                <w:b/>
                <w:bCs/>
              </w:rPr>
              <w:t>Certification of three month training in PLC</w:t>
            </w:r>
          </w:p>
          <w:p>
            <w:pPr>
              <w:pStyle w:val="style4105"/>
              <w:shd w:val="clear" w:color="auto" w:fill="e5e5e5"/>
              <w:spacing w:after="0"/>
              <w:ind w:left="0" w:firstLine="0"/>
              <w:rPr>
                <w:rFonts w:asciiTheme="minorHAnsi" w:hAnsiTheme="minorHAnsi" w:cstheme="minorHAnsi"/>
              </w:rPr>
            </w:pPr>
            <w:r>
              <w:rPr>
                <w:rFonts w:asciiTheme="minorHAnsi" w:hAnsiTheme="minorHAnsi" w:cstheme="minorHAnsi"/>
              </w:rPr>
              <w:t>Expectation</w:t>
            </w:r>
            <w:r>
              <w:rPr>
                <w:rFonts w:asciiTheme="minorHAnsi" w:hAnsiTheme="minorHAnsi" w:cstheme="minorHAnsi"/>
              </w:rPr>
              <w:t xml:space="preserve">: </w:t>
            </w:r>
          </w:p>
          <w:p>
            <w:pPr>
              <w:pStyle w:val="style0"/>
              <w:tabs>
                <w:tab w:val="left" w:leader="none" w:pos="640"/>
              </w:tabs>
              <w:suppressAutoHyphens/>
              <w:spacing w:lineRule="auto" w:line="360"/>
              <w:ind w:left="640"/>
              <w:jc w:val="both"/>
              <w:rPr>
                <w:rFonts w:eastAsia="Times New Roman"/>
                <w:b/>
                <w:sz w:val="2"/>
                <w:szCs w:val="2"/>
              </w:rPr>
            </w:pPr>
          </w:p>
          <w:p>
            <w:pPr>
              <w:pStyle w:val="style0"/>
              <w:tabs>
                <w:tab w:val="left" w:leader="none" w:pos="640"/>
              </w:tabs>
              <w:suppressAutoHyphens/>
              <w:spacing w:lineRule="auto" w:line="360"/>
              <w:ind w:left="640"/>
              <w:jc w:val="both"/>
              <w:rPr>
                <w:rFonts w:eastAsia="Times New Roman"/>
                <w:b/>
                <w:sz w:val="2"/>
                <w:szCs w:val="2"/>
              </w:rPr>
            </w:pPr>
          </w:p>
          <w:p>
            <w:pPr>
              <w:pStyle w:val="style0"/>
              <w:jc w:val="both"/>
              <w:rPr>
                <w:b/>
                <w:bCs/>
              </w:rPr>
            </w:pPr>
            <w:r>
              <w:rPr>
                <w:b/>
                <w:bCs/>
              </w:rPr>
              <w:t xml:space="preserve">              As per company policy and norms</w:t>
            </w:r>
          </w:p>
          <w:p>
            <w:pPr>
              <w:pStyle w:val="style0"/>
              <w:jc w:val="both"/>
              <w:rPr>
                <w:b/>
                <w:bCs/>
              </w:rPr>
            </w:pPr>
          </w:p>
          <w:p>
            <w:pPr>
              <w:pStyle w:val="style0"/>
              <w:jc w:val="both"/>
              <w:rPr>
                <w:b/>
                <w:bCs/>
              </w:rPr>
            </w:pPr>
          </w:p>
          <w:p>
            <w:pPr>
              <w:pStyle w:val="style0"/>
              <w:jc w:val="both"/>
              <w:rPr>
                <w:b/>
                <w:bCs/>
              </w:rPr>
            </w:pPr>
          </w:p>
          <w:p>
            <w:pPr>
              <w:pStyle w:val="style0"/>
              <w:jc w:val="both"/>
              <w:rPr>
                <w:b/>
                <w:bCs/>
              </w:rPr>
            </w:pPr>
          </w:p>
          <w:p>
            <w:pPr>
              <w:pStyle w:val="style0"/>
              <w:jc w:val="both"/>
              <w:rPr>
                <w:b/>
                <w:bCs/>
              </w:rPr>
            </w:pPr>
          </w:p>
          <w:p>
            <w:pPr>
              <w:pStyle w:val="style0"/>
              <w:jc w:val="both"/>
              <w:rPr>
                <w:b/>
                <w:bCs/>
              </w:rPr>
            </w:pPr>
            <w:r>
              <w:rPr>
                <w:b/>
                <w:bCs/>
              </w:rPr>
              <w:t>Declaration:</w:t>
            </w:r>
          </w:p>
          <w:p>
            <w:pPr>
              <w:pStyle w:val="style0"/>
              <w:suppressAutoHyphens/>
              <w:ind w:left="720"/>
              <w:rPr>
                <w:b/>
                <w:bCs/>
              </w:rPr>
            </w:pPr>
            <w:r>
              <w:rPr>
                <w:b/>
                <w:bCs/>
              </w:rPr>
              <w:t xml:space="preserve">I confirm that the information provided by me is true to the best of my knowledge and belief.  </w:t>
            </w:r>
          </w:p>
          <w:p>
            <w:pPr>
              <w:pStyle w:val="style0"/>
              <w:tabs>
                <w:tab w:val="left" w:leader="none" w:pos="640"/>
              </w:tabs>
              <w:suppressAutoHyphens/>
              <w:spacing w:lineRule="auto" w:line="360"/>
              <w:ind w:left="640"/>
              <w:jc w:val="both"/>
              <w:rPr>
                <w:rFonts w:eastAsia="Times New Roman"/>
                <w:b/>
                <w:sz w:val="24"/>
                <w:szCs w:val="24"/>
              </w:rPr>
            </w:pPr>
          </w:p>
          <w:p>
            <w:pPr>
              <w:pStyle w:val="style0"/>
              <w:tabs>
                <w:tab w:val="left" w:leader="none" w:pos="640"/>
              </w:tabs>
              <w:suppressAutoHyphens/>
              <w:spacing w:lineRule="auto" w:line="360"/>
              <w:ind w:left="640"/>
              <w:jc w:val="both"/>
              <w:rPr>
                <w:rFonts w:eastAsia="Times New Roman"/>
                <w:b/>
                <w:sz w:val="38"/>
                <w:szCs w:val="38"/>
              </w:rPr>
            </w:pPr>
          </w:p>
          <w:p>
            <w:pPr>
              <w:pStyle w:val="style0"/>
              <w:tabs>
                <w:tab w:val="left" w:leader="none" w:pos="640"/>
              </w:tabs>
              <w:suppressAutoHyphens/>
              <w:spacing w:lineRule="auto" w:line="360"/>
              <w:ind w:left="640"/>
              <w:jc w:val="both"/>
              <w:rPr>
                <w:rFonts w:eastAsia="Times New Roman"/>
                <w:b/>
                <w:sz w:val="24"/>
                <w:szCs w:val="24"/>
              </w:rPr>
            </w:pPr>
          </w:p>
          <w:p>
            <w:pPr>
              <w:pStyle w:val="style0"/>
              <w:tabs>
                <w:tab w:val="left" w:leader="none" w:pos="640"/>
              </w:tabs>
              <w:suppressAutoHyphens/>
              <w:spacing w:lineRule="auto" w:line="360"/>
              <w:jc w:val="both"/>
              <w:rPr>
                <w:rFonts w:eastAsia="Times New Roman"/>
                <w:b/>
                <w:sz w:val="24"/>
                <w:szCs w:val="24"/>
              </w:rPr>
            </w:pPr>
            <w:r>
              <w:rPr>
                <w:b/>
                <w:bCs/>
              </w:rPr>
              <w:t xml:space="preserve"> </w:t>
            </w:r>
            <w:r>
              <w:rPr>
                <w:b/>
                <w:bCs/>
              </w:rPr>
              <w:t xml:space="preserve">           </w:t>
            </w:r>
            <w:r>
              <w:rPr>
                <w:b/>
                <w:bCs/>
              </w:rPr>
              <w:t xml:space="preserve">                                                                                                    </w:t>
            </w:r>
            <w:r>
              <w:rPr>
                <w:b/>
                <w:bCs/>
              </w:rPr>
              <w:t>Signature</w:t>
            </w:r>
            <w:r>
              <w:rPr>
                <w:b/>
                <w:bCs/>
              </w:rPr>
              <w:t xml:space="preserve">          </w:t>
            </w:r>
            <w:r>
              <w:rPr>
                <w:b/>
                <w:bCs/>
              </w:rPr>
              <w:t xml:space="preserve"> </w:t>
            </w:r>
            <w:r>
              <w:rPr>
                <w:b/>
                <w:bCs/>
              </w:rPr>
              <w:t xml:space="preserve">    </w:t>
            </w:r>
            <w:r>
              <w:rPr>
                <w:b/>
                <w:bCs/>
              </w:rPr>
              <w:t xml:space="preserve">       </w:t>
            </w:r>
            <w:r>
              <w:rPr>
                <w:b/>
                <w:bCs/>
              </w:rPr>
              <w:t>p</w:t>
            </w:r>
            <w:r>
              <w:rPr>
                <w:b/>
                <w:bCs/>
              </w:rPr>
              <w:t>lace:</w:t>
            </w:r>
          </w:p>
          <w:p>
            <w:pPr>
              <w:pStyle w:val="style0"/>
              <w:jc w:val="both"/>
              <w:rPr>
                <w:b/>
                <w:bCs/>
              </w:rPr>
            </w:pPr>
            <w:r>
              <w:rPr>
                <w:b/>
                <w:bCs/>
              </w:rPr>
              <w:t xml:space="preserve">              </w:t>
            </w:r>
            <w:r>
              <w:rPr>
                <w:b/>
                <w:bCs/>
              </w:rPr>
              <w:t xml:space="preserve">Date: </w:t>
            </w:r>
            <w:r>
              <w:rPr>
                <w:b/>
                <w:bCs/>
              </w:rPr>
              <w:t xml:space="preserve">                                                                  </w:t>
            </w:r>
            <w:r>
              <w:rPr>
                <w:b/>
                <w:bCs/>
              </w:rPr>
              <w:t xml:space="preserve">       </w:t>
            </w:r>
            <w:r>
              <w:rPr>
                <w:b/>
                <w:bCs/>
              </w:rPr>
              <w:t xml:space="preserve"> </w:t>
            </w:r>
            <w:r>
              <w:rPr>
                <w:b/>
                <w:bCs/>
              </w:rPr>
              <w:t xml:space="preserve">     </w:t>
            </w:r>
            <w:r>
              <w:rPr>
                <w:b/>
                <w:bCs/>
              </w:rPr>
              <w:t>(ABRAR</w:t>
            </w:r>
            <w:r>
              <w:rPr>
                <w:b/>
                <w:bCs/>
              </w:rPr>
              <w:t xml:space="preserve"> AHAMAD)</w:t>
            </w:r>
          </w:p>
          <w:p>
            <w:pPr>
              <w:pStyle w:val="style0"/>
              <w:jc w:val="both"/>
              <w:rPr>
                <w:b/>
                <w:bCs/>
              </w:rPr>
            </w:pPr>
            <w:r>
              <w:rPr>
                <w:b/>
                <w:bCs/>
              </w:rPr>
              <w:t xml:space="preserve">      </w:t>
            </w:r>
            <w:r>
              <w:rPr>
                <w:b/>
                <w:bCs/>
              </w:rPr>
              <w:t xml:space="preserve">     </w:t>
            </w:r>
            <w:r>
              <w:rPr>
                <w:b/>
                <w:bCs/>
              </w:rPr>
              <w:t xml:space="preserve">  </w:t>
            </w:r>
            <w:r>
              <w:rPr>
                <w:b/>
                <w:bCs/>
              </w:rPr>
              <w:t xml:space="preserve">                                                                                       </w:t>
            </w:r>
          </w:p>
          <w:p>
            <w:pPr>
              <w:pStyle w:val="style0"/>
              <w:jc w:val="both"/>
              <w:rPr>
                <w:b/>
                <w:bCs/>
              </w:rPr>
            </w:pPr>
          </w:p>
          <w:p>
            <w:pPr>
              <w:pStyle w:val="style0"/>
              <w:tabs>
                <w:tab w:val="left" w:leader="none" w:pos="640"/>
              </w:tabs>
              <w:suppressAutoHyphens/>
              <w:spacing w:lineRule="auto" w:line="360"/>
              <w:ind w:left="640"/>
              <w:jc w:val="both"/>
              <w:rPr>
                <w:rFonts w:eastAsia="Times New Roman"/>
                <w:b/>
                <w:sz w:val="24"/>
                <w:szCs w:val="24"/>
              </w:rPr>
            </w:pPr>
            <w:r>
              <w:rPr>
                <w:b/>
                <w:bCs/>
              </w:rPr>
              <w:t xml:space="preserve">                          </w:t>
            </w:r>
          </w:p>
        </w:tc>
      </w:tr>
    </w:tbl>
    <w:p>
      <w:pPr>
        <w:pStyle w:val="style0"/>
        <w:rPr/>
      </w:pPr>
    </w:p>
    <w:sectPr>
      <w:pgSz w:w="12240" w:h="15840" w:orient="portrait"/>
      <w:pgMar w:top="450" w:right="1440" w:bottom="1440" w:left="1440" w:header="720" w:footer="864"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Mangal">
    <w:altName w:val="Mangal"/>
    <w:panose1 w:val="02040503050000030202"/>
    <w:charset w:val="00"/>
    <w:family w:val="roman"/>
    <w:pitch w:val="variable"/>
    <w:sig w:usb0="00008003" w:usb1="00000000" w:usb2="00000000" w:usb3="00000000" w:csb0="00000001" w:csb1="00000000"/>
  </w:font>
  <w:font w:name="Cambria">
    <w:altName w:val="Cambria"/>
    <w:panose1 w:val="02040503050000030204"/>
    <w:charset w:val="00"/>
    <w:family w:val="roman"/>
    <w:pitch w:val="variable"/>
    <w:sig w:usb0="A00002EF" w:usb1="4000004B" w:usb2="00000000" w:usb3="00000000" w:csb0="0000019F" w:csb1="00000000"/>
  </w:font>
  <w:font w:name="Batang">
    <w:altName w:val="바탕"/>
    <w:panose1 w:val="02030600000000010101"/>
    <w:charset w:val="81"/>
    <w:family w:val="auto"/>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A14BE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0000001"/>
    <w:multiLevelType w:val="multilevel"/>
    <w:tmpl w:val="4580A8B6"/>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59080F66"/>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singleLevel"/>
    <w:tmpl w:val="4B1A8A3E"/>
    <w:name w:val="WW8Num2"/>
    <w:lvl w:ilvl="0">
      <w:start w:val="1"/>
      <w:numFmt w:val="bullet"/>
      <w:lvlText w:val=""/>
      <w:lvlJc w:val="left"/>
      <w:pPr>
        <w:tabs>
          <w:tab w:val="left" w:leader="none" w:pos="1250"/>
        </w:tabs>
      </w:pPr>
      <w:rPr>
        <w:rFonts w:ascii="Wingdings" w:cs="Wingdings" w:hAnsi="Wingdings"/>
        <w:sz w:val="22"/>
        <w:szCs w:val="22"/>
      </w:rPr>
    </w:lvl>
  </w:abstractNum>
  <w:num w:numId="1">
    <w:abstractNumId w:val="2"/>
  </w:num>
  <w:num w:numId="2">
    <w:abstractNumId w:val="1"/>
  </w:num>
  <w:num w:numId="3">
    <w:abstractNumId w:val="0"/>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characterSpacingControl w:val="doNotCompress"/>
  <w:compat>
    <w:useFELayout/>
  </w:compat>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EastAsia" w:hAnsiTheme="minorHAnsi" w:cstheme="minorBidi"/>
        <w:sz w:val="22"/>
        <w:lang w:val="en-US" w:bidi="hi-IN"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0"/>
    <w:link w:val="style4100"/>
    <w:qFormat/>
    <w:uiPriority w:val="9"/>
    <w:pPr>
      <w:keepNext/>
      <w:keepLines/>
      <w:spacing w:before="200" w:after="0"/>
      <w:outlineLvl w:val="1"/>
    </w:pPr>
    <w:rPr>
      <w:rFonts w:asciiTheme="majorHAnsi" w:eastAsiaTheme="majorEastAsia" w:hAnsiTheme="majorHAnsi" w:cstheme="majorBidi"/>
      <w:b/>
      <w:bCs/>
      <w:color w:val="4f81bd"/>
      <w:sz w:val="26"/>
      <w:szCs w:val="23"/>
    </w:rPr>
  </w:style>
  <w:style w:type="paragraph" w:styleId="style3">
    <w:name w:val="heading 3"/>
    <w:basedOn w:val="style0"/>
    <w:next w:val="style0"/>
    <w:link w:val="style4097"/>
    <w:qFormat/>
    <w:pPr>
      <w:keepNext/>
      <w:tabs>
        <w:tab w:val="left" w:leader="none" w:pos="0"/>
      </w:tabs>
      <w:suppressAutoHyphens/>
      <w:spacing w:after="0" w:lineRule="auto" w:line="240"/>
      <w:jc w:val="center"/>
      <w:outlineLvl w:val="2"/>
    </w:pPr>
    <w:rPr>
      <w:rFonts w:ascii="Times New Roman" w:cs="Times New Roman" w:eastAsia="Times New Roman" w:hAnsi="Times New Roman"/>
      <w:b/>
      <w:bCs/>
      <w:sz w:val="24"/>
      <w:szCs w:val="24"/>
      <w:lang w:bidi="ar-SA" w:eastAsia="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character" w:customStyle="1" w:styleId="style4097">
    <w:name w:val="Heading 3 Char_76b1fffc-cceb-4795-822c-3618697832e0"/>
    <w:basedOn w:val="style65"/>
    <w:next w:val="style4097"/>
    <w:link w:val="style3"/>
    <w:rPr>
      <w:rFonts w:ascii="Times New Roman" w:cs="Times New Roman" w:eastAsia="Times New Roman" w:hAnsi="Times New Roman"/>
      <w:b/>
      <w:bCs/>
      <w:sz w:val="24"/>
      <w:szCs w:val="24"/>
      <w:lang w:bidi="ar-SA" w:eastAsia="ar-SA"/>
    </w:rPr>
  </w:style>
  <w:style w:type="paragraph" w:styleId="style31">
    <w:name w:val="header"/>
    <w:basedOn w:val="style0"/>
    <w:next w:val="style31"/>
    <w:link w:val="style4098"/>
    <w:pPr>
      <w:tabs>
        <w:tab w:val="center" w:leader="none" w:pos="4680"/>
        <w:tab w:val="right" w:leader="none" w:pos="9360"/>
      </w:tabs>
      <w:spacing w:after="0" w:lineRule="auto" w:line="240"/>
    </w:pPr>
    <w:rPr/>
  </w:style>
  <w:style w:type="character" w:customStyle="1" w:styleId="style4098">
    <w:name w:val="Header Char_c006104d-aab4-4c78-9cc8-eb7d458781ab"/>
    <w:basedOn w:val="style65"/>
    <w:next w:val="style4098"/>
    <w:link w:val="style31"/>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11e9a93c-f889-405b-90f5-fee568ff6b40"/>
    <w:basedOn w:val="style65"/>
    <w:next w:val="style4099"/>
    <w:link w:val="style32"/>
    <w:uiPriority w:val="99"/>
  </w:style>
  <w:style w:type="character" w:customStyle="1" w:styleId="style4100">
    <w:name w:val="Heading 2 Char_e9d08872-f62b-448a-8eaa-eca09250c4cf"/>
    <w:basedOn w:val="style65"/>
    <w:next w:val="style4100"/>
    <w:link w:val="style2"/>
    <w:uiPriority w:val="9"/>
    <w:rPr>
      <w:rFonts w:asciiTheme="majorHAnsi" w:eastAsiaTheme="majorEastAsia" w:hAnsiTheme="majorHAnsi" w:cstheme="majorBidi"/>
      <w:b/>
      <w:bCs/>
      <w:color w:val="4f81bd"/>
      <w:sz w:val="26"/>
      <w:szCs w:val="23"/>
    </w:rPr>
  </w:style>
  <w:style w:type="paragraph" w:customStyle="1" w:styleId="style4101">
    <w:name w:val="Nome"/>
    <w:basedOn w:val="style0"/>
    <w:next w:val="style4101"/>
    <w:pPr>
      <w:suppressAutoHyphens/>
      <w:autoSpaceDE w:val="false"/>
      <w:spacing w:after="0" w:lineRule="auto" w:line="240"/>
      <w:ind w:left="426" w:hanging="426"/>
    </w:pPr>
    <w:rPr>
      <w:rFonts w:ascii="Times New Roman" w:cs="Times New Roman" w:eastAsia="Times New Roman" w:hAnsi="Times New Roman"/>
      <w:b/>
      <w:bCs/>
      <w:sz w:val="28"/>
      <w:szCs w:val="28"/>
      <w:lang w:bidi="ar-SA" w:eastAsia="ar-SA"/>
    </w:rPr>
  </w:style>
  <w:style w:type="character" w:customStyle="1" w:styleId="style4102">
    <w:name w:val="CharAttribute8"/>
    <w:next w:val="style4102"/>
    <w:rPr>
      <w:rFonts w:ascii="Times New Roman" w:eastAsia="Times New Roman"/>
      <w:sz w:val="24"/>
    </w:rPr>
  </w:style>
  <w:style w:type="character" w:customStyle="1" w:styleId="style4103">
    <w:name w:val="CharAttribute10"/>
    <w:next w:val="style4103"/>
    <w:rPr>
      <w:rFonts w:ascii="Times New Roman" w:eastAsia="Times New Roman"/>
      <w:b/>
      <w:sz w:val="24"/>
    </w:rPr>
  </w:style>
  <w:style w:type="character" w:customStyle="1" w:styleId="style4104">
    <w:name w:val="CharAttribute32"/>
    <w:next w:val="style4104"/>
    <w:rPr>
      <w:rFonts w:ascii="Times New Roman" w:eastAsia="Times New Roman"/>
      <w:sz w:val="22"/>
    </w:rPr>
  </w:style>
  <w:style w:type="paragraph" w:customStyle="1" w:styleId="style4105">
    <w:name w:val="Tit"/>
    <w:basedOn w:val="style0"/>
    <w:next w:val="style4105"/>
    <w:pPr>
      <w:pBdr>
        <w:bottom w:val="single" w:sz="4" w:space="2" w:color="000000"/>
      </w:pBdr>
      <w:shd w:val="clear" w:color="auto" w:fill="f2f2f2"/>
      <w:suppressAutoHyphens/>
      <w:autoSpaceDE w:val="false"/>
      <w:spacing w:after="120" w:lineRule="auto" w:line="240"/>
      <w:ind w:left="851" w:hanging="851"/>
    </w:pPr>
    <w:rPr>
      <w:rFonts w:ascii="Times New Roman" w:cs="Times New Roman" w:eastAsia="Times New Roman" w:hAnsi="Times New Roman"/>
      <w:b/>
      <w:bCs/>
      <w:sz w:val="24"/>
      <w:szCs w:val="24"/>
      <w:lang w:bidi="ar-SA" w:eastAsia="ar-SA"/>
    </w:rPr>
  </w:style>
  <w:style w:type="paragraph" w:customStyle="1" w:styleId="style4106">
    <w:name w:val="ParaAttribute12"/>
    <w:next w:val="style4106"/>
    <w:pPr>
      <w:wordWrap w:val="false"/>
      <w:spacing w:after="0" w:lineRule="auto" w:line="240"/>
      <w:ind w:left="720"/>
      <w:jc w:val="both"/>
    </w:pPr>
    <w:rPr>
      <w:rFonts w:ascii="Times New Roman" w:cs="Times New Roman" w:eastAsia="Batang" w:hAnsi="Times New Roman"/>
      <w:sz w:val="20"/>
      <w:lang w:bidi="ar-SA"/>
    </w:rPr>
  </w:style>
  <w:style w:type="character" w:customStyle="1" w:styleId="style4107">
    <w:name w:val="CharAttribute22"/>
    <w:next w:val="style4107"/>
    <w:rPr>
      <w:rFonts w:ascii="Calibri" w:eastAsia="Times New Roman"/>
      <w:b/>
      <w:spacing w:val="5"/>
      <w:sz w:val="24"/>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459</Words>
  <Characters>2768</Characters>
  <Application>WPS Office</Application>
  <DocSecurity>0</DocSecurity>
  <Paragraphs>97</Paragraphs>
  <ScaleCrop>false</ScaleCrop>
  <LinksUpToDate>false</LinksUpToDate>
  <CharactersWithSpaces>3609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2018-04-04T13:07:43Z</dcterms:created>
  <dc:creator>Kamal</dc:creator>
  <lastModifiedBy>Redmi 4</lastModifiedBy>
  <dcterms:modified xsi:type="dcterms:W3CDTF">2018-04-04T13:07:44Z</dcterms:modified>
  <revision>8</revision>
</coreProperties>
</file>